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6768E0" w:rsidTr="00170621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8E0" w:rsidRDefault="006768E0" w:rsidP="00170621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E0" w:rsidRDefault="006768E0" w:rsidP="00170621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6768E0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8E0" w:rsidRDefault="006768E0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E0" w:rsidRDefault="006768E0" w:rsidP="00170621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6768E0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8E0" w:rsidRDefault="006768E0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E0" w:rsidRDefault="006768E0" w:rsidP="00170621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6768E0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8E0" w:rsidRDefault="006768E0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E0" w:rsidRDefault="006768E0" w:rsidP="00170621">
            <w:pPr>
              <w:jc w:val="center"/>
            </w:pPr>
            <w:r>
              <w:t>Тел.:8 (846)  972–76–00, 8 (937) 645–20-00</w:t>
            </w:r>
          </w:p>
        </w:tc>
      </w:tr>
      <w:tr w:rsidR="006768E0" w:rsidRPr="00BA4E6C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8E0" w:rsidRDefault="006768E0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E0" w:rsidRPr="00277CFE" w:rsidRDefault="006768E0" w:rsidP="00170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97504A" w:rsidRPr="00A052FA" w:rsidRDefault="0097504A">
      <w:pPr>
        <w:rPr>
          <w:lang w:val="en-US"/>
        </w:rPr>
      </w:pPr>
    </w:p>
    <w:p w:rsidR="006768E0" w:rsidRPr="005D145B" w:rsidRDefault="006768E0" w:rsidP="006768E0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6768E0" w:rsidRDefault="006768E0" w:rsidP="006768E0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7229"/>
        <w:gridCol w:w="1525"/>
      </w:tblGrid>
      <w:tr w:rsidR="00696498" w:rsidTr="00982133">
        <w:tc>
          <w:tcPr>
            <w:tcW w:w="9571" w:type="dxa"/>
            <w:gridSpan w:val="3"/>
          </w:tcPr>
          <w:p w:rsidR="00696498" w:rsidRPr="002318B1" w:rsidRDefault="002318B1" w:rsidP="002318B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318B1">
              <w:rPr>
                <w:b/>
                <w:sz w:val="32"/>
                <w:szCs w:val="32"/>
              </w:rPr>
              <w:t>Наследство</w:t>
            </w:r>
          </w:p>
        </w:tc>
      </w:tr>
      <w:tr w:rsidR="00696498" w:rsidTr="00170621">
        <w:tc>
          <w:tcPr>
            <w:tcW w:w="817" w:type="dxa"/>
          </w:tcPr>
          <w:p w:rsidR="00696498" w:rsidRDefault="0069649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96498" w:rsidRDefault="0069649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25" w:type="dxa"/>
          </w:tcPr>
          <w:p w:rsidR="00696498" w:rsidRDefault="0069649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Цена, руб.</w:t>
            </w:r>
          </w:p>
        </w:tc>
      </w:tr>
      <w:tr w:rsidR="00696498" w:rsidTr="00170621">
        <w:tc>
          <w:tcPr>
            <w:tcW w:w="817" w:type="dxa"/>
          </w:tcPr>
          <w:p w:rsidR="00696498" w:rsidRDefault="0069649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29" w:type="dxa"/>
          </w:tcPr>
          <w:p w:rsidR="00696498" w:rsidRDefault="00696498" w:rsidP="0017062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Вступление в права наследования</w:t>
            </w:r>
          </w:p>
        </w:tc>
        <w:tc>
          <w:tcPr>
            <w:tcW w:w="1525" w:type="dxa"/>
          </w:tcPr>
          <w:p w:rsidR="00696498" w:rsidRDefault="0069649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15000</w:t>
            </w:r>
          </w:p>
        </w:tc>
      </w:tr>
      <w:tr w:rsidR="00696498" w:rsidTr="00170621">
        <w:tc>
          <w:tcPr>
            <w:tcW w:w="817" w:type="dxa"/>
          </w:tcPr>
          <w:p w:rsidR="00696498" w:rsidRDefault="002318B1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29" w:type="dxa"/>
          </w:tcPr>
          <w:p w:rsidR="00696498" w:rsidRDefault="00696498" w:rsidP="0017062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Включение имущества в наследственную массу</w:t>
            </w:r>
          </w:p>
        </w:tc>
        <w:tc>
          <w:tcPr>
            <w:tcW w:w="1525" w:type="dxa"/>
          </w:tcPr>
          <w:p w:rsidR="00696498" w:rsidRDefault="0069649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</w:t>
            </w:r>
          </w:p>
        </w:tc>
      </w:tr>
      <w:tr w:rsidR="00696498" w:rsidTr="001D163A">
        <w:tc>
          <w:tcPr>
            <w:tcW w:w="817" w:type="dxa"/>
          </w:tcPr>
          <w:p w:rsidR="00696498" w:rsidRDefault="002318B1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29" w:type="dxa"/>
            <w:vAlign w:val="center"/>
          </w:tcPr>
          <w:p w:rsidR="00696498" w:rsidRDefault="00696498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наследства на акции, до</w:t>
            </w:r>
            <w:r w:rsidR="00A052FA">
              <w:rPr>
                <w:b/>
                <w:color w:val="000000"/>
                <w:sz w:val="28"/>
                <w:szCs w:val="28"/>
              </w:rPr>
              <w:t xml:space="preserve">лю в предприятии, крестьянско-фермерское </w:t>
            </w:r>
            <w:r>
              <w:rPr>
                <w:b/>
                <w:color w:val="000000"/>
                <w:sz w:val="28"/>
                <w:szCs w:val="28"/>
              </w:rPr>
              <w:t xml:space="preserve"> хозяйство</w:t>
            </w:r>
          </w:p>
        </w:tc>
        <w:tc>
          <w:tcPr>
            <w:tcW w:w="1525" w:type="dxa"/>
          </w:tcPr>
          <w:p w:rsidR="00696498" w:rsidRDefault="0069649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35000</w:t>
            </w:r>
          </w:p>
        </w:tc>
      </w:tr>
      <w:tr w:rsidR="00696498" w:rsidTr="00843C83">
        <w:tc>
          <w:tcPr>
            <w:tcW w:w="817" w:type="dxa"/>
          </w:tcPr>
          <w:p w:rsidR="00696498" w:rsidRDefault="002318B1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29" w:type="dxa"/>
            <w:vAlign w:val="center"/>
          </w:tcPr>
          <w:p w:rsidR="00696498" w:rsidRDefault="00696498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Получение наследства</w:t>
            </w:r>
          </w:p>
        </w:tc>
        <w:tc>
          <w:tcPr>
            <w:tcW w:w="1525" w:type="dxa"/>
          </w:tcPr>
          <w:p w:rsidR="00696498" w:rsidRDefault="00696498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6000</w:t>
            </w:r>
          </w:p>
        </w:tc>
      </w:tr>
      <w:tr w:rsidR="00BA4E6C" w:rsidTr="00843C83">
        <w:tc>
          <w:tcPr>
            <w:tcW w:w="817" w:type="dxa"/>
          </w:tcPr>
          <w:p w:rsidR="00BA4E6C" w:rsidRDefault="00BA4E6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29" w:type="dxa"/>
            <w:vAlign w:val="center"/>
          </w:tcPr>
          <w:p w:rsidR="00BA4E6C" w:rsidRDefault="00BA4E6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перспективы судебного процесса</w:t>
            </w:r>
          </w:p>
        </w:tc>
        <w:tc>
          <w:tcPr>
            <w:tcW w:w="1525" w:type="dxa"/>
          </w:tcPr>
          <w:p w:rsidR="00BA4E6C" w:rsidRDefault="00BA4E6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1300</w:t>
            </w:r>
          </w:p>
        </w:tc>
      </w:tr>
      <w:tr w:rsidR="002E1927" w:rsidTr="00843C83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A4E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:rsidR="002E1927" w:rsidRDefault="002E1927" w:rsidP="00904C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заявления</w:t>
            </w:r>
          </w:p>
        </w:tc>
        <w:tc>
          <w:tcPr>
            <w:tcW w:w="1525" w:type="dxa"/>
          </w:tcPr>
          <w:p w:rsidR="002E1927" w:rsidRDefault="002E1927" w:rsidP="00904C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</w:p>
        </w:tc>
      </w:tr>
      <w:tr w:rsidR="002E1927" w:rsidTr="00843C83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A4E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2E1927" w:rsidRDefault="002E1927" w:rsidP="00904C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жалоб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525" w:type="dxa"/>
          </w:tcPr>
          <w:p w:rsidR="002E1927" w:rsidRDefault="002E1927" w:rsidP="00904C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A4E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2E1927" w:rsidRPr="00A32136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претензии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A4E6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ответа на претензию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</w:t>
            </w:r>
          </w:p>
        </w:tc>
      </w:tr>
      <w:tr w:rsidR="002E1927" w:rsidTr="00363DBC">
        <w:tc>
          <w:tcPr>
            <w:tcW w:w="817" w:type="dxa"/>
          </w:tcPr>
          <w:p w:rsidR="002E1927" w:rsidRDefault="00BA4E6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искового заявления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4E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</w:t>
            </w:r>
            <w:r>
              <w:rPr>
                <w:b/>
                <w:color w:val="000000"/>
                <w:sz w:val="28"/>
                <w:szCs w:val="28"/>
              </w:rPr>
              <w:t>ние отзыва на исковое заявление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4E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2E1927" w:rsidRPr="00A32136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апелляционной жалобы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4E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апелляционную жалобу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4E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кассационной жалобы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4E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кассационную жалобу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4E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надзорной жалобы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4E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надзорную жалобу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4E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Верховный суд РФ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4E6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Верховный суд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5300</w:t>
            </w:r>
          </w:p>
        </w:tc>
      </w:tr>
      <w:tr w:rsidR="002E1927" w:rsidTr="00363DBC">
        <w:tc>
          <w:tcPr>
            <w:tcW w:w="817" w:type="dxa"/>
          </w:tcPr>
          <w:p w:rsidR="002E1927" w:rsidRDefault="00BA4E6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Конституционный суд РФ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BA4E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Конституционный суд РФ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4E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Европейский суд по правам человека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4E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Европейский суд по правам человека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4E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2E1927" w:rsidRDefault="002E1927" w:rsidP="00904C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ходатайств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2E1927" w:rsidRDefault="00BA4E6C" w:rsidP="00904C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E1927">
              <w:rPr>
                <w:b/>
                <w:sz w:val="28"/>
                <w:szCs w:val="28"/>
              </w:rPr>
              <w:t>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4E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2E1927" w:rsidRPr="00A32136" w:rsidRDefault="002E1927" w:rsidP="00904C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Опрос свидетеля</w:t>
            </w:r>
          </w:p>
        </w:tc>
        <w:tc>
          <w:tcPr>
            <w:tcW w:w="1525" w:type="dxa"/>
          </w:tcPr>
          <w:p w:rsidR="002E1927" w:rsidRDefault="00BA4E6C" w:rsidP="00904C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2E1927">
              <w:rPr>
                <w:b/>
                <w:sz w:val="28"/>
                <w:szCs w:val="28"/>
              </w:rPr>
              <w:t>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4E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:rsidR="002E1927" w:rsidRDefault="002E1927" w:rsidP="00904C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Вручение повестки (надлежащее извещение)</w:t>
            </w:r>
          </w:p>
        </w:tc>
        <w:tc>
          <w:tcPr>
            <w:tcW w:w="1525" w:type="dxa"/>
          </w:tcPr>
          <w:p w:rsidR="002E1927" w:rsidRDefault="00BA4E6C" w:rsidP="00904C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E1927">
              <w:rPr>
                <w:b/>
                <w:sz w:val="28"/>
                <w:szCs w:val="28"/>
              </w:rPr>
              <w:t>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4E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2E1927" w:rsidRDefault="002E1927" w:rsidP="00904C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Получение копии решения в суде</w:t>
            </w:r>
          </w:p>
        </w:tc>
        <w:tc>
          <w:tcPr>
            <w:tcW w:w="1525" w:type="dxa"/>
          </w:tcPr>
          <w:p w:rsidR="002E1927" w:rsidRDefault="00BA4E6C" w:rsidP="00904C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E1927">
              <w:rPr>
                <w:b/>
                <w:sz w:val="28"/>
                <w:szCs w:val="28"/>
              </w:rPr>
              <w:t>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4E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пакета документов для суда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A4E6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 (одно судебное заседание)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</w:t>
            </w:r>
          </w:p>
        </w:tc>
      </w:tr>
      <w:tr w:rsidR="002E1927" w:rsidTr="00363DBC">
        <w:tc>
          <w:tcPr>
            <w:tcW w:w="817" w:type="dxa"/>
          </w:tcPr>
          <w:p w:rsidR="002E1927" w:rsidRDefault="00BA4E6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A4E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 (одно судебное заседание)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A4E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A4E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апелляционной инстанции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A4E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 (одно судебное заседание)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A4E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A4E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апелляционной инстанции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A4E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кассационной инстанции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A4E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Ведение дела в Президиуме областного суда кассационной инстанции 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A4E6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Верховном суде</w:t>
            </w:r>
            <w:r w:rsidR="00BA4E6C">
              <w:rPr>
                <w:b/>
                <w:color w:val="000000"/>
                <w:sz w:val="28"/>
                <w:szCs w:val="28"/>
              </w:rPr>
              <w:t xml:space="preserve"> РФ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17000</w:t>
            </w:r>
          </w:p>
        </w:tc>
      </w:tr>
      <w:tr w:rsidR="002E1927" w:rsidTr="00363DBC">
        <w:tc>
          <w:tcPr>
            <w:tcW w:w="817" w:type="dxa"/>
          </w:tcPr>
          <w:p w:rsidR="002E1927" w:rsidRDefault="00BA4E6C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Конституционном суде</w:t>
            </w:r>
            <w:r w:rsidR="00BA4E6C">
              <w:rPr>
                <w:b/>
                <w:color w:val="000000"/>
                <w:sz w:val="28"/>
                <w:szCs w:val="28"/>
              </w:rPr>
              <w:t xml:space="preserve"> РФ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BA4E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Европейском суде по правам человека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33000</w:t>
            </w:r>
          </w:p>
        </w:tc>
      </w:tr>
      <w:tr w:rsidR="002E1927" w:rsidTr="00363DBC">
        <w:tc>
          <w:tcPr>
            <w:tcW w:w="817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A4E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2E1927" w:rsidRDefault="002E192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(до вступления в законную силу решения суда)</w:t>
            </w:r>
          </w:p>
        </w:tc>
        <w:tc>
          <w:tcPr>
            <w:tcW w:w="1525" w:type="dxa"/>
          </w:tcPr>
          <w:p w:rsidR="002E1927" w:rsidRDefault="002E1927" w:rsidP="0017062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25000</w:t>
            </w:r>
          </w:p>
        </w:tc>
      </w:tr>
    </w:tbl>
    <w:p w:rsidR="006768E0" w:rsidRPr="006768E0" w:rsidRDefault="006768E0"/>
    <w:sectPr w:rsidR="006768E0" w:rsidRPr="006768E0" w:rsidSect="009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8E0"/>
    <w:rsid w:val="002318B1"/>
    <w:rsid w:val="002E1927"/>
    <w:rsid w:val="003A2E4E"/>
    <w:rsid w:val="006768E0"/>
    <w:rsid w:val="00696498"/>
    <w:rsid w:val="0097504A"/>
    <w:rsid w:val="00A052FA"/>
    <w:rsid w:val="00AE4935"/>
    <w:rsid w:val="00B6413F"/>
    <w:rsid w:val="00BA4E6C"/>
    <w:rsid w:val="00BF10D4"/>
    <w:rsid w:val="00DA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8E0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76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DB0-013E-468C-BDB8-AC76A6A6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8</cp:revision>
  <cp:lastPrinted>2016-10-01T07:32:00Z</cp:lastPrinted>
  <dcterms:created xsi:type="dcterms:W3CDTF">2016-09-29T07:01:00Z</dcterms:created>
  <dcterms:modified xsi:type="dcterms:W3CDTF">2016-10-01T07:32:00Z</dcterms:modified>
</cp:coreProperties>
</file>