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731129" w:rsidTr="00E55E9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731129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731129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731129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731129" w:rsidRPr="00FB7D08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129" w:rsidRDefault="00731129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29" w:rsidRPr="00277CFE" w:rsidRDefault="00731129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0B418A" w:rsidRPr="00CD2720" w:rsidRDefault="000B418A">
      <w:pPr>
        <w:rPr>
          <w:lang w:val="en-US"/>
        </w:rPr>
      </w:pPr>
    </w:p>
    <w:p w:rsidR="00731129" w:rsidRPr="005D145B" w:rsidRDefault="00731129" w:rsidP="00731129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731129" w:rsidRDefault="00731129"/>
    <w:tbl>
      <w:tblPr>
        <w:tblStyle w:val="a5"/>
        <w:tblW w:w="9606" w:type="dxa"/>
        <w:tblLook w:val="04A0"/>
      </w:tblPr>
      <w:tblGrid>
        <w:gridCol w:w="831"/>
        <w:gridCol w:w="7215"/>
        <w:gridCol w:w="1560"/>
      </w:tblGrid>
      <w:tr w:rsidR="00731129" w:rsidRPr="003C17EB" w:rsidTr="00731129">
        <w:tc>
          <w:tcPr>
            <w:tcW w:w="9606" w:type="dxa"/>
            <w:gridSpan w:val="3"/>
          </w:tcPr>
          <w:p w:rsidR="00731129" w:rsidRPr="003C17EB" w:rsidRDefault="00731129" w:rsidP="00E55E9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 для бизнеса</w:t>
            </w:r>
          </w:p>
        </w:tc>
      </w:tr>
      <w:tr w:rsidR="00731129" w:rsidTr="00731129">
        <w:tc>
          <w:tcPr>
            <w:tcW w:w="831" w:type="dxa"/>
          </w:tcPr>
          <w:p w:rsidR="00731129" w:rsidRPr="003005CD" w:rsidRDefault="0073112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15" w:type="dxa"/>
          </w:tcPr>
          <w:p w:rsidR="00731129" w:rsidRDefault="00731129" w:rsidP="00731129">
            <w:pPr>
              <w:spacing w:line="360" w:lineRule="auto"/>
              <w:jc w:val="center"/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</w:tcPr>
          <w:p w:rsidR="00731129" w:rsidRDefault="00731129" w:rsidP="00E55E9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</w:tr>
      <w:tr w:rsidR="00731129" w:rsidRPr="00A32136" w:rsidTr="00731129">
        <w:tc>
          <w:tcPr>
            <w:tcW w:w="831" w:type="dxa"/>
          </w:tcPr>
          <w:p w:rsidR="00731129" w:rsidRPr="003005CD" w:rsidRDefault="0073112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15" w:type="dxa"/>
            <w:vAlign w:val="center"/>
          </w:tcPr>
          <w:p w:rsidR="00731129" w:rsidRPr="00A32136" w:rsidRDefault="00731129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Подготовка документов для регистрации ИП</w:t>
            </w:r>
          </w:p>
        </w:tc>
        <w:tc>
          <w:tcPr>
            <w:tcW w:w="1560" w:type="dxa"/>
            <w:vAlign w:val="center"/>
          </w:tcPr>
          <w:p w:rsidR="00731129" w:rsidRPr="00A32136" w:rsidRDefault="0073112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731129" w:rsidRPr="00A32136" w:rsidTr="00731129">
        <w:tc>
          <w:tcPr>
            <w:tcW w:w="831" w:type="dxa"/>
          </w:tcPr>
          <w:p w:rsidR="00731129" w:rsidRDefault="0073112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15" w:type="dxa"/>
            <w:vAlign w:val="center"/>
          </w:tcPr>
          <w:p w:rsidR="00731129" w:rsidRPr="00A32136" w:rsidRDefault="00731129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Регистрация ИП</w:t>
            </w:r>
          </w:p>
        </w:tc>
        <w:tc>
          <w:tcPr>
            <w:tcW w:w="1560" w:type="dxa"/>
            <w:vAlign w:val="center"/>
          </w:tcPr>
          <w:p w:rsidR="00731129" w:rsidRPr="00A32136" w:rsidRDefault="0073112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731129" w:rsidTr="00731129">
        <w:tc>
          <w:tcPr>
            <w:tcW w:w="831" w:type="dxa"/>
          </w:tcPr>
          <w:p w:rsidR="00731129" w:rsidRDefault="0073112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15" w:type="dxa"/>
            <w:vAlign w:val="center"/>
          </w:tcPr>
          <w:p w:rsidR="00731129" w:rsidRPr="00A32136" w:rsidRDefault="00CD2720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Внесение изменений</w:t>
            </w:r>
            <w:r w:rsidR="00731129">
              <w:rPr>
                <w:b/>
                <w:color w:val="000000"/>
                <w:sz w:val="28"/>
                <w:szCs w:val="28"/>
              </w:rPr>
              <w:t xml:space="preserve"> ИП</w:t>
            </w:r>
          </w:p>
        </w:tc>
        <w:tc>
          <w:tcPr>
            <w:tcW w:w="1560" w:type="dxa"/>
            <w:vAlign w:val="center"/>
          </w:tcPr>
          <w:p w:rsidR="00731129" w:rsidRDefault="0073112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731129" w:rsidRPr="00A32136" w:rsidTr="00731129">
        <w:tc>
          <w:tcPr>
            <w:tcW w:w="831" w:type="dxa"/>
          </w:tcPr>
          <w:p w:rsidR="00731129" w:rsidRDefault="00731129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15" w:type="dxa"/>
            <w:vAlign w:val="center"/>
          </w:tcPr>
          <w:p w:rsidR="00731129" w:rsidRPr="00A32136" w:rsidRDefault="00731129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Прекращение деятельности ИП</w:t>
            </w:r>
          </w:p>
        </w:tc>
        <w:tc>
          <w:tcPr>
            <w:tcW w:w="1560" w:type="dxa"/>
            <w:vAlign w:val="center"/>
          </w:tcPr>
          <w:p w:rsidR="00731129" w:rsidRPr="00A32136" w:rsidRDefault="00731129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документов для проведения процедуры банкротства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собрании кредиторов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на стадии наблюдения 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на стадии конкурсного производства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Банкротство ИП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Подготовка документов для регистрации</w:t>
            </w:r>
            <w:r>
              <w:rPr>
                <w:b/>
                <w:color w:val="000000"/>
                <w:sz w:val="28"/>
                <w:szCs w:val="28"/>
              </w:rPr>
              <w:t xml:space="preserve"> КФХ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Регистрация</w:t>
            </w:r>
            <w:r>
              <w:rPr>
                <w:b/>
                <w:color w:val="000000"/>
                <w:sz w:val="28"/>
                <w:szCs w:val="28"/>
              </w:rPr>
              <w:t xml:space="preserve"> КФХ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Внесение изменений КФХ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 xml:space="preserve">Прекращение деятельности </w:t>
            </w:r>
            <w:r>
              <w:rPr>
                <w:b/>
                <w:color w:val="000000"/>
                <w:sz w:val="28"/>
                <w:szCs w:val="28"/>
              </w:rPr>
              <w:t>КФХ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документов для проведения процедуры банкротства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собрании кредиторов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</w:t>
            </w: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на стадии наблюдения 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на стадии конкурсного производства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 xml:space="preserve">Банкротство </w:t>
            </w:r>
            <w:r>
              <w:rPr>
                <w:b/>
                <w:color w:val="000000"/>
                <w:sz w:val="28"/>
                <w:szCs w:val="28"/>
              </w:rPr>
              <w:t>КФХ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Подготовка документов для регистрации</w:t>
            </w:r>
            <w:r>
              <w:rPr>
                <w:b/>
                <w:color w:val="000000"/>
                <w:sz w:val="28"/>
                <w:szCs w:val="28"/>
              </w:rPr>
              <w:t xml:space="preserve"> НКО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Регистрация НКО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Внесение изменений НКО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Ликвидация</w:t>
            </w:r>
            <w:r>
              <w:rPr>
                <w:b/>
                <w:color w:val="000000"/>
                <w:sz w:val="28"/>
                <w:szCs w:val="28"/>
              </w:rPr>
              <w:t xml:space="preserve"> НКО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документов для проведения процедуры банкротства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собрании кредиторов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на стадии наблюдения 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на стадии конкурсного производства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Банкротство</w:t>
            </w:r>
            <w:r>
              <w:rPr>
                <w:b/>
                <w:color w:val="000000"/>
                <w:sz w:val="28"/>
                <w:szCs w:val="28"/>
              </w:rPr>
              <w:t xml:space="preserve"> НКО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Подготовка документов для регистрации ООО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Регистрация ООО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Регистрация ООО с участием иностранных лиц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решения единственного участника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протокола общего собрания</w:t>
            </w:r>
            <w:r>
              <w:rPr>
                <w:b/>
                <w:color w:val="000000"/>
                <w:sz w:val="28"/>
                <w:szCs w:val="28"/>
              </w:rPr>
              <w:t xml:space="preserve"> участников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учредительного договора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Внесение изменений в учредительные документы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Внесение изменений в учредительные документы с участием иностранных лиц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  <w:r w:rsidRPr="00A32136">
              <w:rPr>
                <w:b/>
                <w:color w:val="000000"/>
                <w:sz w:val="28"/>
                <w:szCs w:val="28"/>
              </w:rPr>
              <w:t xml:space="preserve"> 3 лица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Вход участника в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Выход участника из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Вход и выход участников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Изменение размера долей участников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Распределение уставного капитала</w:t>
            </w:r>
            <w:r>
              <w:rPr>
                <w:b/>
                <w:color w:val="000000"/>
                <w:sz w:val="28"/>
                <w:szCs w:val="28"/>
              </w:rPr>
              <w:t xml:space="preserve">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Дарение доли в уставном капитале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Купля-продажа доли в уставном капитале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Смена наименования юридического лица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Изменение видов деятельности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Смена руководителя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Смена юридического адреса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общем собрании участников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Реорганизация ООО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Ликвидация ООО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документов для проведения процедуры банкротства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собрании кредиторов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на стадии наблюдения 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на стадии конкурсного производства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Банкротство ООО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Подгото</w:t>
            </w:r>
            <w:r>
              <w:rPr>
                <w:b/>
                <w:color w:val="000000"/>
                <w:sz w:val="28"/>
                <w:szCs w:val="28"/>
              </w:rPr>
              <w:t>вка документов для регистрац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ии  </w:t>
            </w:r>
            <w:r w:rsidRPr="00A32136">
              <w:rPr>
                <w:b/>
                <w:color w:val="000000"/>
                <w:sz w:val="28"/>
                <w:szCs w:val="28"/>
              </w:rPr>
              <w:t>АО</w:t>
            </w:r>
            <w:proofErr w:type="gramEnd"/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Регистрация </w:t>
            </w:r>
            <w:r w:rsidRPr="00A32136">
              <w:rPr>
                <w:b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Регистрация акций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акционерного соглашения 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Дарение акций АО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Купля-продажа акций АО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общем собрании акционеров АО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Реорганизация АО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Ликвидация </w:t>
            </w:r>
            <w:r w:rsidRPr="00A32136">
              <w:rPr>
                <w:b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документов для проведения процедуры банкротства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собрании кредиторов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на стадии наблюдения 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215" w:type="dxa"/>
            <w:vAlign w:val="center"/>
          </w:tcPr>
          <w:p w:rsidR="00FB7D08" w:rsidRDefault="00FB7D08" w:rsidP="007551FA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на стадии конкурсного производства</w:t>
            </w:r>
          </w:p>
        </w:tc>
        <w:tc>
          <w:tcPr>
            <w:tcW w:w="1560" w:type="dxa"/>
            <w:vAlign w:val="center"/>
          </w:tcPr>
          <w:p w:rsidR="00FB7D08" w:rsidRDefault="00FB7D08" w:rsidP="007551FA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Банкротство </w:t>
            </w:r>
            <w:r w:rsidRPr="00A32136">
              <w:rPr>
                <w:b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Открытие подразделения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Закрытие подразделения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Открытие представительства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Закрытие представительства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Открытие филиала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Закрытие филиала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Получение выписки из ИФНС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в электронном виде)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выписки из ИФНС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Открытие расчетного счета в банке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Участие медиатора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Предоставление юридического адреса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Увеличение уставного капитала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Уменьшение уставного капитала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устава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дополнения</w:t>
            </w:r>
            <w:r w:rsidRPr="00A32136">
              <w:rPr>
                <w:b/>
                <w:color w:val="000000"/>
                <w:sz w:val="28"/>
                <w:szCs w:val="28"/>
              </w:rPr>
              <w:t xml:space="preserve"> к уставу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Внесение изменений в устав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доверенности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Заполнен</w:t>
            </w:r>
            <w:r>
              <w:rPr>
                <w:b/>
                <w:color w:val="000000"/>
                <w:sz w:val="28"/>
                <w:szCs w:val="28"/>
              </w:rPr>
              <w:t xml:space="preserve">ие форм для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налоговой</w:t>
            </w:r>
            <w:proofErr w:type="gramEnd"/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Подача документов в налоговый орган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Получение документов с налогового органа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Выбор налогообложения 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Представительство в ИФНС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выездной проверки ИФНС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Обжалование акта проверки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7215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лицензии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D6160">
              <w:rPr>
                <w:b/>
                <w:color w:val="000000"/>
                <w:sz w:val="28"/>
                <w:szCs w:val="28"/>
              </w:rPr>
              <w:t>Оформление патентных прав</w:t>
            </w:r>
          </w:p>
        </w:tc>
        <w:tc>
          <w:tcPr>
            <w:tcW w:w="1560" w:type="dxa"/>
            <w:vAlign w:val="center"/>
          </w:tcPr>
          <w:p w:rsidR="00FB7D08" w:rsidRPr="00A32136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Дарение патента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12000</w:t>
            </w:r>
          </w:p>
        </w:tc>
      </w:tr>
      <w:tr w:rsidR="00FB7D08" w:rsidRPr="00A32136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Купля-продажа патента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Поиск зарегистрированных объектов интеллектуальной собственности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объектов интеллектуальной собственности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Дарение интеллектуальной собственности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101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Купля-продажа  интеллектуальной собственности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D6160">
              <w:rPr>
                <w:b/>
                <w:color w:val="000000"/>
                <w:sz w:val="28"/>
                <w:szCs w:val="28"/>
              </w:rPr>
              <w:t>Пресечение актов недобросовестной конкуренции и иных наруше</w:t>
            </w:r>
            <w:r>
              <w:rPr>
                <w:b/>
                <w:color w:val="000000"/>
                <w:sz w:val="28"/>
                <w:szCs w:val="28"/>
              </w:rPr>
              <w:t>ний прав законных владельцев объектов интеллектуальной собственности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7215" w:type="dxa"/>
            <w:vAlign w:val="center"/>
          </w:tcPr>
          <w:p w:rsidR="00FB7D08" w:rsidRPr="00DD6160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DD6160">
              <w:rPr>
                <w:b/>
                <w:color w:val="000000"/>
                <w:sz w:val="28"/>
                <w:szCs w:val="28"/>
              </w:rPr>
              <w:t>Бизнес-план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7215" w:type="dxa"/>
            <w:vAlign w:val="center"/>
          </w:tcPr>
          <w:p w:rsidR="00FB7D08" w:rsidRPr="00A16B83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16B83">
              <w:rPr>
                <w:b/>
                <w:color w:val="000000"/>
                <w:sz w:val="28"/>
                <w:szCs w:val="28"/>
              </w:rPr>
              <w:t>Готовые фирмы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7215" w:type="dxa"/>
            <w:vAlign w:val="center"/>
          </w:tcPr>
          <w:p w:rsidR="00FB7D08" w:rsidRPr="00A16B83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Вступление в СРО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FB7D08" w:rsidTr="00731129">
        <w:tc>
          <w:tcPr>
            <w:tcW w:w="831" w:type="dxa"/>
          </w:tcPr>
          <w:p w:rsidR="00FB7D08" w:rsidRDefault="00FB7D08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7215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Анализ финансово-хозяйственной деятельности </w:t>
            </w:r>
          </w:p>
        </w:tc>
        <w:tc>
          <w:tcPr>
            <w:tcW w:w="1560" w:type="dxa"/>
            <w:vAlign w:val="center"/>
          </w:tcPr>
          <w:p w:rsidR="00FB7D08" w:rsidRDefault="00FB7D08" w:rsidP="00E55E94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</w:tbl>
    <w:p w:rsidR="00731129" w:rsidRPr="00731129" w:rsidRDefault="00731129"/>
    <w:sectPr w:rsidR="00731129" w:rsidRPr="00731129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29"/>
    <w:rsid w:val="000B418A"/>
    <w:rsid w:val="00172386"/>
    <w:rsid w:val="003B5B15"/>
    <w:rsid w:val="00621C93"/>
    <w:rsid w:val="006A41C7"/>
    <w:rsid w:val="00731129"/>
    <w:rsid w:val="00AA683A"/>
    <w:rsid w:val="00B00E53"/>
    <w:rsid w:val="00B60020"/>
    <w:rsid w:val="00CD2720"/>
    <w:rsid w:val="00ED2A8E"/>
    <w:rsid w:val="00FB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1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12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73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5</cp:revision>
  <cp:lastPrinted>2016-10-01T05:59:00Z</cp:lastPrinted>
  <dcterms:created xsi:type="dcterms:W3CDTF">2016-09-30T05:20:00Z</dcterms:created>
  <dcterms:modified xsi:type="dcterms:W3CDTF">2016-10-01T06:00:00Z</dcterms:modified>
</cp:coreProperties>
</file>